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0275" w14:textId="77777777" w:rsidR="003A6941" w:rsidRPr="003A6941" w:rsidRDefault="000F17B9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 xml:space="preserve">Carta abierta Sres. Agentes de Policía: Víctor Tomás Bentancor Delfino Suárez de Lima </w:t>
      </w:r>
    </w:p>
    <w:p w14:paraId="48696760" w14:textId="77777777" w:rsidR="003A6941" w:rsidRDefault="000F17B9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 xml:space="preserve">A raíz de los sucesos de notoriedad creemos necesario comunicarnos </w:t>
      </w:r>
      <w:r w:rsidR="003A6941">
        <w:rPr>
          <w:sz w:val="28"/>
          <w:szCs w:val="28"/>
        </w:rPr>
        <w:t>con</w:t>
      </w:r>
      <w:r w:rsidRPr="003A6941">
        <w:rPr>
          <w:sz w:val="28"/>
          <w:szCs w:val="28"/>
        </w:rPr>
        <w:t xml:space="preserve"> ustedes, y por vuestro intermedio con todos los integrantes de la Poli</w:t>
      </w:r>
      <w:r w:rsidR="003A6941">
        <w:rPr>
          <w:sz w:val="28"/>
          <w:szCs w:val="28"/>
        </w:rPr>
        <w:t xml:space="preserve">cía, el </w:t>
      </w:r>
      <w:r w:rsidRPr="003A6941">
        <w:rPr>
          <w:sz w:val="28"/>
          <w:szCs w:val="28"/>
        </w:rPr>
        <w:t xml:space="preserve">Ejército y demás fuerzas armadas del país. Lo hacemos en carta abierta a </w:t>
      </w:r>
      <w:r w:rsidR="003A6941">
        <w:rPr>
          <w:sz w:val="28"/>
          <w:szCs w:val="28"/>
        </w:rPr>
        <w:t>la qu</w:t>
      </w:r>
      <w:r w:rsidR="00EC042E" w:rsidRPr="003A6941">
        <w:rPr>
          <w:sz w:val="28"/>
          <w:szCs w:val="28"/>
        </w:rPr>
        <w:t xml:space="preserve">e daremos la mayor publicidad posible para que además, la mayor cantidad de gente atestigüe esta especie de diálogo. </w:t>
      </w:r>
    </w:p>
    <w:p w14:paraId="04478DAA" w14:textId="77777777" w:rsidR="003A6941" w:rsidRDefault="00EC042E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>Con respecto a lo que sucedió el 29 del corriente, queríamos manifestarles lo siguiente: ustedes saben que la verdad es que nos confundieron con los ladrones de joyas. Que a vuestro pedido, el compañero que los recibió mostró el documento de identidad y les dio las explicaciones solicitadas, desarmado y de buenas maneras. Que aun así, ustedes lo detuvieron revólver en mano e iban a entrar en la cabaña a pesar de que dicho compañero les pidió la orden de allanamiento que ustedes no presentaron. La verdad es que el compañero, que</w:t>
      </w:r>
      <w:r w:rsidR="003A6941">
        <w:rPr>
          <w:sz w:val="28"/>
          <w:szCs w:val="28"/>
        </w:rPr>
        <w:t xml:space="preserve"> </w:t>
      </w:r>
      <w:r w:rsidRPr="003A6941">
        <w:rPr>
          <w:sz w:val="28"/>
          <w:szCs w:val="28"/>
        </w:rPr>
        <w:t xml:space="preserve">entonces salió de la cabaña arma en mano, antes de tirar les pidió que se quedaran quietos, pero ustedes intentaron quitarle el arma y dispararon sobre él hiriéndole de consideración (herida que nadie menciona a pesar de que el agente Bentancor la vio sin lugar a dudas). La verdad es que cuando dicho agente cayó herido y pidió por su vida, la misma le fue respetada siendo además atendido, revisado y tranquilizado por otro compañero con respecto a la magnitud de su herida. </w:t>
      </w:r>
    </w:p>
    <w:p w14:paraId="0D21D4F1" w14:textId="77777777" w:rsidR="003A6941" w:rsidRDefault="00EC042E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>Todo esto ustedes lo conocen bien y entonces conocen que sus superiores mienten, que miente la prensa. Con respecto al futuro queríamos decirles: el 29 de noviembre nosotros tratamos por todos los medios de encontrar una salida a la situación antes de tener que tirar. Y ello fue así porque no somos delincuentes comunes; porque nuestra lucha no es contra los agentes policiales. Nuestra lucha es contra quienes utilizan las instituciones armadas y a quienes las integran para reprimir al pueblo y sostener sus privilegios. El mismo pueblo que conforma y paga dichas instituciones. Contra ellos sí, apuntan sin vacilaciones las miras de nuestr</w:t>
      </w:r>
      <w:r w:rsidR="003A6941">
        <w:rPr>
          <w:sz w:val="28"/>
          <w:szCs w:val="28"/>
        </w:rPr>
        <w:t>a</w:t>
      </w:r>
      <w:r w:rsidRPr="003A6941">
        <w:rPr>
          <w:sz w:val="28"/>
          <w:szCs w:val="28"/>
        </w:rPr>
        <w:t xml:space="preserve">s armas y apuntarán también contra quienes asuman su defensa consciente o inconscientemente. </w:t>
      </w:r>
    </w:p>
    <w:p w14:paraId="767A3CCB" w14:textId="77777777" w:rsidR="003A6941" w:rsidRDefault="00EC042E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 xml:space="preserve">Hemos iniciado una lucha en la que nos va la vida. Lucha que se detendrá sólo con la victoria o la muerte. Y lo hemos hecho porque consideramos criminal la indiferencia ante la situación de nuestro país, o las escapatorias </w:t>
      </w:r>
      <w:r w:rsidRPr="003A6941">
        <w:rPr>
          <w:sz w:val="28"/>
          <w:szCs w:val="28"/>
        </w:rPr>
        <w:lastRenderedPageBreak/>
        <w:t xml:space="preserve">más o menos elegantes a la obligación de asumir responsabilidades con respecto a esa situación. Porque tenemos profunda fe en el pueblo uruguayo, del cual hemos salido y al cual hemos visto engañar y explotar impunemente. Fe en que ese pueblo, se levantará pronto junto a nosotros. </w:t>
      </w:r>
    </w:p>
    <w:p w14:paraId="4BC1595A" w14:textId="77777777" w:rsidR="003A6941" w:rsidRDefault="00EC042E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 xml:space="preserve">Porque ya no creemos en las leyes e instituciones que los 600 privilegiados dueños del país, de los partidos políticos y de los órganos que manejan la opinión pública, han creado (y pisotean cada vez que les conviene) para defender sus intereses hambreando al pueblo y apaleándolo si se resiste. </w:t>
      </w:r>
    </w:p>
    <w:p w14:paraId="35462DCC" w14:textId="40449244" w:rsidR="00EC042E" w:rsidRPr="003A6941" w:rsidRDefault="00EC042E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 xml:space="preserve"> Porque creemos indispensable que el pueblo organice su violencia para  reprimir la violencia velada o evidente de sus oligarcas.</w:t>
      </w:r>
    </w:p>
    <w:p w14:paraId="63E1900B" w14:textId="77777777" w:rsidR="003A6941" w:rsidRDefault="006E708D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 xml:space="preserve">Porque no estamos dispuestos a presenciar sin lucha cómo se vende al extranjero la patria de Artigas. </w:t>
      </w:r>
    </w:p>
    <w:p w14:paraId="73DEF1B6" w14:textId="77777777" w:rsidR="003A6941" w:rsidRDefault="006E708D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 xml:space="preserve">Porque las soluciones, que sin lugar a dudas hay, para resolver los proble-mas del país no se lograrán sin la lucha violenta, pues esas soluciones son contrarias a los intereses de quienes lo tienen todo en sus manos y son contrarios a los intereses extranjeros muy poderosos. </w:t>
      </w:r>
    </w:p>
    <w:p w14:paraId="688C7E09" w14:textId="77777777" w:rsidR="003A6941" w:rsidRDefault="006E708D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 xml:space="preserve">Porque esas soluciones además son dramáticamente urgentes; de ellas de-pende ya, la vida, la cultura, la salud, la alimentación, el derecho al trabajo de muchos miles de hombres, mujeres, niños y ancianos. De ellos depende el porvenir de la patria y somos lo suficientemente maduros como para no seguir esperando indefinidamente que los políticos profesionales vendidos y corruptos, encaramados en el poder, las aporten. </w:t>
      </w:r>
    </w:p>
    <w:p w14:paraId="1123DA37" w14:textId="77777777" w:rsidR="003A6941" w:rsidRDefault="006E708D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>Por todo ello nos hemos colocado al margen de la ley. Es la única ubicación h</w:t>
      </w:r>
      <w:r w:rsidR="003A6941">
        <w:rPr>
          <w:sz w:val="28"/>
          <w:szCs w:val="28"/>
        </w:rPr>
        <w:t>o</w:t>
      </w:r>
      <w:r w:rsidRPr="003A6941">
        <w:rPr>
          <w:sz w:val="28"/>
          <w:szCs w:val="28"/>
        </w:rPr>
        <w:t xml:space="preserve">nesta cuando la ley no es igual para todos; cuando la ley está para defen-der los intereses espurios de una minoría </w:t>
      </w:r>
      <w:r w:rsidR="003A6941">
        <w:rPr>
          <w:sz w:val="28"/>
          <w:szCs w:val="28"/>
        </w:rPr>
        <w:t>e</w:t>
      </w:r>
      <w:r w:rsidRPr="003A6941">
        <w:rPr>
          <w:sz w:val="28"/>
          <w:szCs w:val="28"/>
        </w:rPr>
        <w:t xml:space="preserve">n perjuicio de la mayoría; cuando la ley está contra el progreso del país; cuando incluso quienes la han creado se colocan impunemente al margen de ella cada vez que les conviene. </w:t>
      </w:r>
    </w:p>
    <w:p w14:paraId="79953729" w14:textId="77777777" w:rsidR="00BD40BB" w:rsidRDefault="006E708D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>Pa</w:t>
      </w:r>
      <w:r w:rsidR="003A6941">
        <w:rPr>
          <w:sz w:val="28"/>
          <w:szCs w:val="28"/>
        </w:rPr>
        <w:t>r</w:t>
      </w:r>
      <w:r w:rsidRPr="003A6941">
        <w:rPr>
          <w:sz w:val="28"/>
          <w:szCs w:val="28"/>
        </w:rPr>
        <w:t xml:space="preserve">a nosotros ha sonado definitivamente la hora de la rebeldía, y ha termi-nado la hora de la paciencia. Ha comenzado la hora de acción y el compromiso aquí y ahora y ha terminado la hora de la conversación, la enunciación teórica de propósitos y las promesas que nunca se cumplen. </w:t>
      </w:r>
    </w:p>
    <w:p w14:paraId="2A0A06F5" w14:textId="77777777" w:rsidR="00BD40BB" w:rsidRDefault="006E708D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>No seríamos dignos uruguayos ni dignos americanos ni dignos de nosotros mismos si no escucharíamos el dictado de la conciencia que nos llama día a día a la lucha. H</w:t>
      </w:r>
      <w:r w:rsidR="00BD40BB">
        <w:rPr>
          <w:sz w:val="28"/>
          <w:szCs w:val="28"/>
        </w:rPr>
        <w:t>o</w:t>
      </w:r>
      <w:r w:rsidRPr="003A6941">
        <w:rPr>
          <w:sz w:val="28"/>
          <w:szCs w:val="28"/>
        </w:rPr>
        <w:t xml:space="preserve">y, ya nadie nos puede negar el derecho a seguir ese dictado </w:t>
      </w:r>
      <w:r w:rsidRPr="003A6941">
        <w:rPr>
          <w:sz w:val="28"/>
          <w:szCs w:val="28"/>
        </w:rPr>
        <w:lastRenderedPageBreak/>
        <w:t xml:space="preserve">por encima de cualquier cosa, nadie nos podrá quitar el sagrado derecho a la rebeldía y nadie nos va a impedir si es necesario morir para tratar de ser consecuentes. </w:t>
      </w:r>
    </w:p>
    <w:p w14:paraId="38F8205C" w14:textId="77777777" w:rsidR="00BD40BB" w:rsidRDefault="006E708D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 xml:space="preserve">De ahora en adelante las cosas van a ser mucho más claras: con el pueblo o contra el pueblo. Con la patria o contra la patria. Con la revolución o contra la revolución. </w:t>
      </w:r>
    </w:p>
    <w:p w14:paraId="5C1F8EE4" w14:textId="77777777" w:rsidR="00BD40BB" w:rsidRDefault="006E708D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 xml:space="preserve">En esa disyuntiva estarán también los institutos armados y quienes los in-tegren: con el pueblo y la patria o con la oligarquía y el extranjero. En definitiva: patriotas o cipayos. </w:t>
      </w:r>
    </w:p>
    <w:p w14:paraId="31206895" w14:textId="41B99D5D" w:rsidR="006E708D" w:rsidRPr="003A6941" w:rsidRDefault="006E708D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 xml:space="preserve">Para terminar, que quede claro en lo sucesivo que si nos volvemos a en-frentar, ustedes o cualquiera estarán optando por uno de los términos de esa disyuntiva, y que si nos toca caer, otros ocuparán sin lugar a dudas nuestro puesto, y entonces, más tarde o más temprano, de una u otra forma, ustedes tendrá que rendir cuentas. </w:t>
      </w:r>
    </w:p>
    <w:p w14:paraId="4358E8DB" w14:textId="41BDAA8C" w:rsidR="006E708D" w:rsidRPr="003A6941" w:rsidRDefault="006E708D" w:rsidP="003A6941">
      <w:pPr>
        <w:jc w:val="both"/>
        <w:rPr>
          <w:sz w:val="28"/>
          <w:szCs w:val="28"/>
        </w:rPr>
      </w:pPr>
      <w:r w:rsidRPr="003A6941">
        <w:rPr>
          <w:sz w:val="28"/>
          <w:szCs w:val="28"/>
        </w:rPr>
        <w:t>Movimiento de Liberación Nacional (Tupa</w:t>
      </w:r>
      <w:r w:rsidR="00BD40BB">
        <w:rPr>
          <w:sz w:val="28"/>
          <w:szCs w:val="28"/>
        </w:rPr>
        <w:t>mar</w:t>
      </w:r>
      <w:r w:rsidRPr="003A6941">
        <w:rPr>
          <w:sz w:val="28"/>
          <w:szCs w:val="28"/>
        </w:rPr>
        <w:t>os</w:t>
      </w:r>
      <w:r w:rsidR="00BD40BB">
        <w:rPr>
          <w:sz w:val="28"/>
          <w:szCs w:val="28"/>
        </w:rPr>
        <w:t>)</w:t>
      </w:r>
      <w:r w:rsidRPr="003A6941">
        <w:rPr>
          <w:sz w:val="28"/>
          <w:szCs w:val="28"/>
        </w:rPr>
        <w:t xml:space="preserve"> Diciembre de 196</w:t>
      </w:r>
      <w:r w:rsidR="00BD40BB">
        <w:rPr>
          <w:sz w:val="28"/>
          <w:szCs w:val="28"/>
        </w:rPr>
        <w:t>7.</w:t>
      </w:r>
      <w:r w:rsidRPr="003A6941">
        <w:rPr>
          <w:sz w:val="28"/>
          <w:szCs w:val="28"/>
        </w:rPr>
        <w:t xml:space="preserve"> </w:t>
      </w:r>
    </w:p>
    <w:p w14:paraId="628A7D95" w14:textId="29910685" w:rsidR="006E708D" w:rsidRPr="003A6941" w:rsidRDefault="006E708D" w:rsidP="003A6941">
      <w:pPr>
        <w:jc w:val="both"/>
        <w:rPr>
          <w:sz w:val="28"/>
          <w:szCs w:val="28"/>
        </w:rPr>
      </w:pPr>
    </w:p>
    <w:sectPr w:rsidR="006E708D" w:rsidRPr="003A6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B9"/>
    <w:rsid w:val="000F17B9"/>
    <w:rsid w:val="003A6941"/>
    <w:rsid w:val="006E708D"/>
    <w:rsid w:val="00A908BE"/>
    <w:rsid w:val="00BD40BB"/>
    <w:rsid w:val="00E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91D3"/>
  <w15:chartTrackingRefBased/>
  <w15:docId w15:val="{B0FEBFF7-F577-43BB-93C2-4B102FC1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Amodio perez</dc:creator>
  <cp:keywords/>
  <dc:description/>
  <cp:lastModifiedBy>Hector Amodio perez</cp:lastModifiedBy>
  <cp:revision>4</cp:revision>
  <dcterms:created xsi:type="dcterms:W3CDTF">2023-01-11T14:10:00Z</dcterms:created>
  <dcterms:modified xsi:type="dcterms:W3CDTF">2023-01-11T14:41:00Z</dcterms:modified>
</cp:coreProperties>
</file>